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C2" w:rsidRDefault="00CA4F7D" w:rsidP="00CA4F7D">
      <w:pPr>
        <w:jc w:val="center"/>
        <w:rPr>
          <w:b/>
        </w:rPr>
      </w:pPr>
      <w:r>
        <w:rPr>
          <w:b/>
        </w:rPr>
        <w:t>Parents Evening Questionnaire</w:t>
      </w:r>
    </w:p>
    <w:p w:rsidR="00CA4F7D" w:rsidRDefault="00CA4F7D" w:rsidP="00CA4F7D">
      <w:pPr>
        <w:jc w:val="center"/>
        <w:rPr>
          <w:b/>
        </w:rPr>
      </w:pPr>
      <w:r>
        <w:rPr>
          <w:b/>
        </w:rPr>
        <w:t>02.07.2015</w:t>
      </w:r>
    </w:p>
    <w:p w:rsidR="00CA4F7D" w:rsidRDefault="00637DA9" w:rsidP="00CA4F7D">
      <w:pPr>
        <w:jc w:val="center"/>
        <w:rPr>
          <w:b/>
        </w:rPr>
      </w:pPr>
      <w:r>
        <w:rPr>
          <w:b/>
        </w:rPr>
        <w:t>We got 69</w:t>
      </w:r>
      <w:r w:rsidR="00CA4F7D">
        <w:rPr>
          <w:b/>
        </w:rPr>
        <w:t xml:space="preserve"> responses from this questionnaire.</w:t>
      </w:r>
    </w:p>
    <w:p w:rsidR="00CA4F7D" w:rsidRDefault="00CA4F7D" w:rsidP="00CA4F7D">
      <w:pPr>
        <w:jc w:val="center"/>
        <w:rPr>
          <w:b/>
        </w:rPr>
      </w:pPr>
    </w:p>
    <w:p w:rsidR="00CA4F7D" w:rsidRDefault="00CA4F7D" w:rsidP="00CA4F7D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4162425" cy="207645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A4F7D" w:rsidRDefault="00CA4F7D" w:rsidP="00CA4F7D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4162425" cy="250507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A4F7D" w:rsidRDefault="00CA4F7D" w:rsidP="00CA4F7D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4143375" cy="269557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A4F7D" w:rsidRDefault="00CA4F7D" w:rsidP="00CA4F7D">
      <w:pPr>
        <w:jc w:val="center"/>
        <w:rPr>
          <w:b/>
        </w:rPr>
      </w:pPr>
      <w:r>
        <w:rPr>
          <w:b/>
          <w:noProof/>
          <w:lang w:eastAsia="en-GB"/>
        </w:rPr>
        <w:lastRenderedPageBreak/>
        <w:drawing>
          <wp:inline distT="0" distB="0" distL="0" distR="0">
            <wp:extent cx="4162425" cy="2581275"/>
            <wp:effectExtent l="0" t="0" r="952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A4F7D" w:rsidRDefault="00CA4F7D" w:rsidP="00CA4F7D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4152900" cy="2905125"/>
            <wp:effectExtent l="0" t="0" r="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4F7D" w:rsidRDefault="00CA4F7D" w:rsidP="00CA4F7D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4133850" cy="3124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4F7D" w:rsidRDefault="00CA4F7D" w:rsidP="00CA4F7D">
      <w:pPr>
        <w:jc w:val="center"/>
        <w:rPr>
          <w:b/>
        </w:rPr>
      </w:pPr>
      <w:r>
        <w:rPr>
          <w:b/>
          <w:noProof/>
          <w:lang w:eastAsia="en-GB"/>
        </w:rPr>
        <w:lastRenderedPageBreak/>
        <w:drawing>
          <wp:inline distT="0" distB="0" distL="0" distR="0">
            <wp:extent cx="4210050" cy="257175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4F7D" w:rsidRDefault="00CA4F7D" w:rsidP="00CA4F7D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4295775" cy="2590800"/>
            <wp:effectExtent l="0" t="0" r="9525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A4F7D" w:rsidRDefault="00CA4F7D" w:rsidP="00CA4F7D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4295775" cy="2762250"/>
            <wp:effectExtent l="0" t="0" r="9525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D55F5" w:rsidRDefault="00CD55F5" w:rsidP="00CA4F7D">
      <w:pPr>
        <w:jc w:val="center"/>
        <w:rPr>
          <w:b/>
        </w:rPr>
      </w:pPr>
      <w:r>
        <w:rPr>
          <w:b/>
          <w:noProof/>
          <w:lang w:eastAsia="en-GB"/>
        </w:rPr>
        <w:lastRenderedPageBreak/>
        <w:drawing>
          <wp:inline distT="0" distB="0" distL="0" distR="0">
            <wp:extent cx="4105275" cy="2609850"/>
            <wp:effectExtent l="0" t="0" r="9525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55F5" w:rsidRDefault="00CD55F5" w:rsidP="00CA4F7D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4076700" cy="283845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D55F5" w:rsidRDefault="00CD55F5" w:rsidP="00CA4F7D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4200525" cy="2933700"/>
            <wp:effectExtent l="0" t="0" r="9525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Start w:id="0" w:name="_GoBack"/>
      <w:bookmarkEnd w:id="0"/>
    </w:p>
    <w:sectPr w:rsidR="00CD5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F2CE3"/>
    <w:multiLevelType w:val="hybridMultilevel"/>
    <w:tmpl w:val="71A89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87842"/>
    <w:multiLevelType w:val="hybridMultilevel"/>
    <w:tmpl w:val="8612F578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7D"/>
    <w:rsid w:val="00003579"/>
    <w:rsid w:val="00010A15"/>
    <w:rsid w:val="00013C08"/>
    <w:rsid w:val="00014C76"/>
    <w:rsid w:val="00025A26"/>
    <w:rsid w:val="00030277"/>
    <w:rsid w:val="00032EA5"/>
    <w:rsid w:val="000511CA"/>
    <w:rsid w:val="00051A00"/>
    <w:rsid w:val="000764A3"/>
    <w:rsid w:val="00076AA3"/>
    <w:rsid w:val="000874D0"/>
    <w:rsid w:val="0009275D"/>
    <w:rsid w:val="000A1CDE"/>
    <w:rsid w:val="000C4406"/>
    <w:rsid w:val="000C5023"/>
    <w:rsid w:val="000D0CCA"/>
    <w:rsid w:val="000E0454"/>
    <w:rsid w:val="000E2B74"/>
    <w:rsid w:val="00106957"/>
    <w:rsid w:val="001300BE"/>
    <w:rsid w:val="00140634"/>
    <w:rsid w:val="00146DC2"/>
    <w:rsid w:val="001624BA"/>
    <w:rsid w:val="001847FE"/>
    <w:rsid w:val="0019378A"/>
    <w:rsid w:val="00195BAE"/>
    <w:rsid w:val="001A0567"/>
    <w:rsid w:val="001B2398"/>
    <w:rsid w:val="001B268E"/>
    <w:rsid w:val="001B3D62"/>
    <w:rsid w:val="001D55F3"/>
    <w:rsid w:val="001E03F6"/>
    <w:rsid w:val="001F1986"/>
    <w:rsid w:val="001F5850"/>
    <w:rsid w:val="00205FA6"/>
    <w:rsid w:val="00214467"/>
    <w:rsid w:val="00216E4B"/>
    <w:rsid w:val="00221146"/>
    <w:rsid w:val="00224407"/>
    <w:rsid w:val="0027328F"/>
    <w:rsid w:val="00274AB6"/>
    <w:rsid w:val="0029189A"/>
    <w:rsid w:val="002A3142"/>
    <w:rsid w:val="002A44E6"/>
    <w:rsid w:val="002B018F"/>
    <w:rsid w:val="002B3E4F"/>
    <w:rsid w:val="002C6B14"/>
    <w:rsid w:val="002F5F5F"/>
    <w:rsid w:val="00302ECC"/>
    <w:rsid w:val="003351F5"/>
    <w:rsid w:val="00335C10"/>
    <w:rsid w:val="00337CA9"/>
    <w:rsid w:val="00343327"/>
    <w:rsid w:val="00347984"/>
    <w:rsid w:val="00357BCC"/>
    <w:rsid w:val="00361FC7"/>
    <w:rsid w:val="00382919"/>
    <w:rsid w:val="00384444"/>
    <w:rsid w:val="003B7AD7"/>
    <w:rsid w:val="003D2191"/>
    <w:rsid w:val="003D5454"/>
    <w:rsid w:val="003F513F"/>
    <w:rsid w:val="00402D1C"/>
    <w:rsid w:val="00421160"/>
    <w:rsid w:val="00424190"/>
    <w:rsid w:val="00454D0F"/>
    <w:rsid w:val="00473CF5"/>
    <w:rsid w:val="00475E14"/>
    <w:rsid w:val="004762D9"/>
    <w:rsid w:val="00480ABA"/>
    <w:rsid w:val="00483AA3"/>
    <w:rsid w:val="004A2267"/>
    <w:rsid w:val="004A22ED"/>
    <w:rsid w:val="004A7CA9"/>
    <w:rsid w:val="004B1FFB"/>
    <w:rsid w:val="004D00AE"/>
    <w:rsid w:val="004D071E"/>
    <w:rsid w:val="004D0AC5"/>
    <w:rsid w:val="004E7523"/>
    <w:rsid w:val="0050052B"/>
    <w:rsid w:val="00511901"/>
    <w:rsid w:val="00513916"/>
    <w:rsid w:val="005159EC"/>
    <w:rsid w:val="00527D91"/>
    <w:rsid w:val="00533B78"/>
    <w:rsid w:val="0056446F"/>
    <w:rsid w:val="00574F49"/>
    <w:rsid w:val="00577F26"/>
    <w:rsid w:val="00587764"/>
    <w:rsid w:val="0059770E"/>
    <w:rsid w:val="005B6573"/>
    <w:rsid w:val="005D266B"/>
    <w:rsid w:val="005F05BD"/>
    <w:rsid w:val="00603E43"/>
    <w:rsid w:val="006335DC"/>
    <w:rsid w:val="00635D9D"/>
    <w:rsid w:val="00637DA9"/>
    <w:rsid w:val="00640913"/>
    <w:rsid w:val="006532DA"/>
    <w:rsid w:val="0066417C"/>
    <w:rsid w:val="00665BDF"/>
    <w:rsid w:val="00670BCD"/>
    <w:rsid w:val="00675EB4"/>
    <w:rsid w:val="006A6DA8"/>
    <w:rsid w:val="006B59E9"/>
    <w:rsid w:val="006B78A4"/>
    <w:rsid w:val="006C667A"/>
    <w:rsid w:val="006C70FF"/>
    <w:rsid w:val="006D314D"/>
    <w:rsid w:val="006D52BE"/>
    <w:rsid w:val="006E50D7"/>
    <w:rsid w:val="006F30A8"/>
    <w:rsid w:val="00700DBA"/>
    <w:rsid w:val="00750C67"/>
    <w:rsid w:val="00750D46"/>
    <w:rsid w:val="00766AEA"/>
    <w:rsid w:val="007951D1"/>
    <w:rsid w:val="007B1D9A"/>
    <w:rsid w:val="007C4CF2"/>
    <w:rsid w:val="007D0A50"/>
    <w:rsid w:val="00800698"/>
    <w:rsid w:val="00805D97"/>
    <w:rsid w:val="00815F9E"/>
    <w:rsid w:val="00820931"/>
    <w:rsid w:val="00824B50"/>
    <w:rsid w:val="00824BF0"/>
    <w:rsid w:val="00824F56"/>
    <w:rsid w:val="0082651B"/>
    <w:rsid w:val="0083071D"/>
    <w:rsid w:val="00834F14"/>
    <w:rsid w:val="00835F60"/>
    <w:rsid w:val="00861C10"/>
    <w:rsid w:val="00883A1E"/>
    <w:rsid w:val="008B42DC"/>
    <w:rsid w:val="008E6A14"/>
    <w:rsid w:val="00901A15"/>
    <w:rsid w:val="00903A34"/>
    <w:rsid w:val="00907CC2"/>
    <w:rsid w:val="00920608"/>
    <w:rsid w:val="00932AA2"/>
    <w:rsid w:val="009366F0"/>
    <w:rsid w:val="009406CF"/>
    <w:rsid w:val="00945D8A"/>
    <w:rsid w:val="0095434C"/>
    <w:rsid w:val="00965022"/>
    <w:rsid w:val="00970687"/>
    <w:rsid w:val="00976E64"/>
    <w:rsid w:val="009A60CA"/>
    <w:rsid w:val="009D7D74"/>
    <w:rsid w:val="009F13F4"/>
    <w:rsid w:val="009F7C9E"/>
    <w:rsid w:val="00A06986"/>
    <w:rsid w:val="00A174B7"/>
    <w:rsid w:val="00A2280A"/>
    <w:rsid w:val="00A43BAE"/>
    <w:rsid w:val="00A45811"/>
    <w:rsid w:val="00A51375"/>
    <w:rsid w:val="00AA2863"/>
    <w:rsid w:val="00AA5A61"/>
    <w:rsid w:val="00AB724F"/>
    <w:rsid w:val="00AC1FA2"/>
    <w:rsid w:val="00AF0051"/>
    <w:rsid w:val="00AF0B86"/>
    <w:rsid w:val="00AF6187"/>
    <w:rsid w:val="00B1274D"/>
    <w:rsid w:val="00B24BE4"/>
    <w:rsid w:val="00B32843"/>
    <w:rsid w:val="00BA1CD3"/>
    <w:rsid w:val="00BA2385"/>
    <w:rsid w:val="00BE0ADC"/>
    <w:rsid w:val="00C011C2"/>
    <w:rsid w:val="00C2245A"/>
    <w:rsid w:val="00C37116"/>
    <w:rsid w:val="00C43C4E"/>
    <w:rsid w:val="00C568E1"/>
    <w:rsid w:val="00C571F7"/>
    <w:rsid w:val="00C6038C"/>
    <w:rsid w:val="00C62C85"/>
    <w:rsid w:val="00C7083D"/>
    <w:rsid w:val="00C71347"/>
    <w:rsid w:val="00C82C7B"/>
    <w:rsid w:val="00C82EA8"/>
    <w:rsid w:val="00C8407A"/>
    <w:rsid w:val="00C86494"/>
    <w:rsid w:val="00CA4F7D"/>
    <w:rsid w:val="00CC2121"/>
    <w:rsid w:val="00CD55F5"/>
    <w:rsid w:val="00CD77EE"/>
    <w:rsid w:val="00CF4A71"/>
    <w:rsid w:val="00D10268"/>
    <w:rsid w:val="00D451C0"/>
    <w:rsid w:val="00D51C8A"/>
    <w:rsid w:val="00D54CBA"/>
    <w:rsid w:val="00D63AB2"/>
    <w:rsid w:val="00D71BF5"/>
    <w:rsid w:val="00D80FFC"/>
    <w:rsid w:val="00D85DBC"/>
    <w:rsid w:val="00D86A57"/>
    <w:rsid w:val="00D929AF"/>
    <w:rsid w:val="00D942A1"/>
    <w:rsid w:val="00D96931"/>
    <w:rsid w:val="00DD0851"/>
    <w:rsid w:val="00DD5DF1"/>
    <w:rsid w:val="00DD6EC5"/>
    <w:rsid w:val="00DE6C8E"/>
    <w:rsid w:val="00DF77FE"/>
    <w:rsid w:val="00E058E7"/>
    <w:rsid w:val="00E1354A"/>
    <w:rsid w:val="00E13EEE"/>
    <w:rsid w:val="00E13F16"/>
    <w:rsid w:val="00E17086"/>
    <w:rsid w:val="00E22333"/>
    <w:rsid w:val="00E24913"/>
    <w:rsid w:val="00E30C7B"/>
    <w:rsid w:val="00E73ECE"/>
    <w:rsid w:val="00E80C69"/>
    <w:rsid w:val="00E9732C"/>
    <w:rsid w:val="00EA61F9"/>
    <w:rsid w:val="00EC6DE3"/>
    <w:rsid w:val="00EE6EE0"/>
    <w:rsid w:val="00EF1B34"/>
    <w:rsid w:val="00F21C91"/>
    <w:rsid w:val="00F375D1"/>
    <w:rsid w:val="00F3795A"/>
    <w:rsid w:val="00F5575D"/>
    <w:rsid w:val="00F736F0"/>
    <w:rsid w:val="00F7453F"/>
    <w:rsid w:val="00F80244"/>
    <w:rsid w:val="00FB13B2"/>
    <w:rsid w:val="00FB3FE9"/>
    <w:rsid w:val="00FC551D"/>
    <w:rsid w:val="00FD29BC"/>
    <w:rsid w:val="00FE3577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8051C-36F0-45E4-9317-DFE50DB6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My child feels safe at this school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Strongly Agree</c:v>
                </c:pt>
                <c:pt idx="1">
                  <c:v>Agree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50</c:v>
                </c:pt>
                <c:pt idx="1">
                  <c:v>18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Northcote helps me to support my child's learning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C9C7C3B-3C07-492A-A197-2066996783DE}" type="CATEGORYNAME">
                      <a:rPr lang="en-US">
                        <a:solidFill>
                          <a:srgbClr val="FF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>
                        <a:solidFill>
                          <a:srgbClr val="FF0000"/>
                        </a:solidFill>
                      </a:rPr>
                      <a:t>
</a:t>
                    </a:r>
                    <a:fld id="{247785BC-49A6-45D6-BA2E-9F3F6AE354A0}" type="PERCENTAGE">
                      <a:rPr lang="en-US" baseline="0">
                        <a:solidFill>
                          <a:srgbClr val="FF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>
                      <a:solidFill>
                        <a:srgbClr val="FF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54</c:v>
                </c:pt>
                <c:pt idx="1">
                  <c:v>11</c:v>
                </c:pt>
                <c:pt idx="2">
                  <c:v>3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Northcote responds well to my concerns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7E3E0D1-F8D1-4FA4-9FEE-CEF2C530A627}" type="CATEGORYNAME">
                      <a:rPr lang="en-US">
                        <a:solidFill>
                          <a:srgbClr val="FF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>
                        <a:solidFill>
                          <a:srgbClr val="FF0000"/>
                        </a:solidFill>
                      </a:rPr>
                      <a:t>
</a:t>
                    </a:r>
                    <a:fld id="{6B9DB43D-729F-46BA-9279-0E8C89904341}" type="PERCENTAGE">
                      <a:rPr lang="en-US" baseline="0">
                        <a:solidFill>
                          <a:srgbClr val="FF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>
                      <a:solidFill>
                        <a:srgbClr val="FF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43</c:v>
                </c:pt>
                <c:pt idx="1">
                  <c:v>23</c:v>
                </c:pt>
                <c:pt idx="2">
                  <c:v>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Northcote keeps me well informed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1F64438-E723-4FDC-88B5-8B34176F0464}" type="CATEGORYNAME">
                      <a:rPr lang="en-US">
                        <a:solidFill>
                          <a:srgbClr val="FF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>
                        <a:solidFill>
                          <a:srgbClr val="FF0000"/>
                        </a:solidFill>
                      </a:rPr>
                      <a:t>
</a:t>
                    </a:r>
                    <a:fld id="{D9F02EF0-B118-4CD1-82D2-240C0C8DB746}" type="PERCENTAGE">
                      <a:rPr lang="en-US" baseline="0">
                        <a:solidFill>
                          <a:srgbClr val="FF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>
                      <a:solidFill>
                        <a:srgbClr val="FF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46</c:v>
                </c:pt>
                <c:pt idx="1">
                  <c:v>21</c:v>
                </c:pt>
                <c:pt idx="2">
                  <c:v>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My child is making good progress at this school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Strongly agree</c:v>
                </c:pt>
                <c:pt idx="1">
                  <c:v>Agree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55</c:v>
                </c:pt>
                <c:pt idx="1">
                  <c:v>13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Northcote meets my child's particular needs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AD8D4F4-082E-409F-A305-3C43ECBCBF1A}" type="CATEGORYNAME">
                      <a:rPr lang="en-US">
                        <a:solidFill>
                          <a:srgbClr val="FF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>
                        <a:solidFill>
                          <a:srgbClr val="FF0000"/>
                        </a:solidFill>
                      </a:rPr>
                      <a:t>
</a:t>
                    </a:r>
                    <a:fld id="{5B063744-C20C-45B3-B842-837F5A275877}" type="PERCENTAGE">
                      <a:rPr lang="en-US" baseline="0">
                        <a:solidFill>
                          <a:srgbClr val="FF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>
                      <a:solidFill>
                        <a:srgbClr val="FF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53</c:v>
                </c:pt>
                <c:pt idx="1">
                  <c:v>12</c:v>
                </c:pt>
                <c:pt idx="2">
                  <c:v>1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Northcote ensures my child is well looked after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Strongly agree</c:v>
                </c:pt>
                <c:pt idx="1">
                  <c:v>Agree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52</c:v>
                </c:pt>
                <c:pt idx="1">
                  <c:v>16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My child is taught well at this school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Strongly agree</c:v>
                </c:pt>
                <c:pt idx="1">
                  <c:v>Agree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55</c:v>
                </c:pt>
                <c:pt idx="1">
                  <c:v>13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Northcote helps my child to develop skills in communication, reading, writing and maths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Strongly agree</c:v>
                </c:pt>
                <c:pt idx="1">
                  <c:v>Agree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57</c:v>
                </c:pt>
                <c:pt idx="1">
                  <c:v>11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There is a good standard of behaviour at Northcote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Strongly agree</c:v>
                </c:pt>
                <c:pt idx="1">
                  <c:v>Agree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55</c:v>
                </c:pt>
                <c:pt idx="1">
                  <c:v>16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My child's lessons are not disrupted by bad behaviour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3234F5B-D4E6-4565-ABA8-5DB4E5E560F8}" type="CATEGORYNAME">
                      <a:rPr lang="en-US">
                        <a:solidFill>
                          <a:srgbClr val="FF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>
                        <a:solidFill>
                          <a:srgbClr val="FF0000"/>
                        </a:solidFill>
                      </a:rPr>
                      <a:t>
</a:t>
                    </a:r>
                    <a:fld id="{D77B882A-4967-4C25-9D0C-884D4F397EBC}" type="PERCENTAGE">
                      <a:rPr lang="en-US" baseline="0">
                        <a:solidFill>
                          <a:srgbClr val="FF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>
                      <a:solidFill>
                        <a:srgbClr val="FF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40</c:v>
                </c:pt>
                <c:pt idx="1">
                  <c:v>24</c:v>
                </c:pt>
                <c:pt idx="2">
                  <c:v>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This school deals with any cases of bullying effectively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delet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45</c:v>
                </c:pt>
                <c:pt idx="1">
                  <c:v>18</c:v>
                </c:pt>
                <c:pt idx="2">
                  <c:v>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2017-03-01T11:16:00Z</dcterms:created>
  <dcterms:modified xsi:type="dcterms:W3CDTF">2017-03-01T11:16:00Z</dcterms:modified>
</cp:coreProperties>
</file>