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810"/>
        <w:gridCol w:w="1088"/>
        <w:gridCol w:w="1066"/>
      </w:tblGrid>
      <w:tr w:rsidR="00A52442" w:rsidTr="00A52442">
        <w:tc>
          <w:tcPr>
            <w:tcW w:w="3052" w:type="dxa"/>
          </w:tcPr>
          <w:p w:rsidR="00A52442" w:rsidRPr="00A52442" w:rsidRDefault="00A5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442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3810" w:type="dxa"/>
          </w:tcPr>
          <w:p w:rsidR="00A52442" w:rsidRPr="00A52442" w:rsidRDefault="00A52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442">
              <w:rPr>
                <w:rFonts w:ascii="Arial" w:hAnsi="Arial" w:cs="Arial"/>
                <w:b/>
                <w:sz w:val="24"/>
                <w:szCs w:val="24"/>
              </w:rPr>
              <w:t>I can statements</w:t>
            </w:r>
          </w:p>
        </w:tc>
        <w:tc>
          <w:tcPr>
            <w:tcW w:w="1088" w:type="dxa"/>
          </w:tcPr>
          <w:p w:rsidR="00A52442" w:rsidRPr="00A52442" w:rsidRDefault="00A52442">
            <w:pPr>
              <w:rPr>
                <w:b/>
                <w:sz w:val="28"/>
                <w:szCs w:val="28"/>
              </w:rPr>
            </w:pPr>
            <w:r w:rsidRPr="00A52442"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1066" w:type="dxa"/>
          </w:tcPr>
          <w:p w:rsidR="00A52442" w:rsidRPr="00A52442" w:rsidRDefault="00A52442">
            <w:pPr>
              <w:rPr>
                <w:b/>
                <w:sz w:val="28"/>
                <w:szCs w:val="28"/>
              </w:rPr>
            </w:pPr>
            <w:r w:rsidRPr="00A52442">
              <w:rPr>
                <w:b/>
                <w:sz w:val="28"/>
                <w:szCs w:val="28"/>
              </w:rPr>
              <w:t>End</w:t>
            </w:r>
          </w:p>
        </w:tc>
      </w:tr>
      <w:tr w:rsidR="00A52442" w:rsidRPr="008E2325" w:rsidTr="008E2325">
        <w:trPr>
          <w:trHeight w:val="2335"/>
        </w:trPr>
        <w:tc>
          <w:tcPr>
            <w:tcW w:w="3052" w:type="dxa"/>
            <w:vMerge w:val="restart"/>
          </w:tcPr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8E2325">
              <w:trPr>
                <w:trHeight w:val="481"/>
              </w:trPr>
              <w:tc>
                <w:tcPr>
                  <w:tcW w:w="0" w:type="auto"/>
                </w:tcPr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Generating </w:t>
                  </w:r>
                </w:p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Ideas: </w:t>
                  </w:r>
                </w:p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Designing &amp; Developing Ideas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406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To help me think about my art work, I collect and think about images (pictures), objects and other information linked to my ideas and what I want to do.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2442" w:rsidRPr="008E2325">
              <w:trPr>
                <w:trHeight w:val="602"/>
              </w:trPr>
              <w:tc>
                <w:tcPr>
                  <w:tcW w:w="0" w:type="auto"/>
                </w:tcPr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  <w:vMerge/>
          </w:tcPr>
          <w:p w:rsidR="00A52442" w:rsidRPr="008E2325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322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use a sketchbook to make a record of things I see, to plan my work and to experiment and improve my ideas.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  <w:vMerge w:val="restart"/>
          </w:tcPr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8E2325">
              <w:trPr>
                <w:trHeight w:val="398"/>
              </w:trPr>
              <w:tc>
                <w:tcPr>
                  <w:tcW w:w="0" w:type="auto"/>
                </w:tcPr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Making: </w:t>
                  </w:r>
                </w:p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Making Art, Craft and Design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406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 can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develop my drawing, painting and other art skills by experimenting with them, and looking at the qualities many different materials and techniques.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  <w:vMerge/>
          </w:tcPr>
          <w:p w:rsidR="00A52442" w:rsidRPr="008E2325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322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choose</w:t>
                  </w:r>
                  <w:proofErr w:type="gramEnd"/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and can use (in sensible ways), a range of different materials and techniques to create my own art work.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</w:tcPr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8E2325">
              <w:trPr>
                <w:trHeight w:val="314"/>
              </w:trPr>
              <w:tc>
                <w:tcPr>
                  <w:tcW w:w="0" w:type="auto"/>
                </w:tcPr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Evaluating: </w:t>
                  </w:r>
                </w:p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Judgement and Evaluation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489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take the time to think carefully about what I like and dislike about my own work in order to improve it. </w:t>
                  </w:r>
                  <w:r w:rsidRPr="008E232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(For instance I think carefully before explaining to my teacher what I like and what I will do next.)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  <w:vMerge w:val="restart"/>
          </w:tcPr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8E2325">
              <w:trPr>
                <w:trHeight w:val="565"/>
              </w:trPr>
              <w:tc>
                <w:tcPr>
                  <w:tcW w:w="0" w:type="auto"/>
                </w:tcPr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Knowledge and understanding: </w:t>
                  </w:r>
                </w:p>
                <w:p w:rsidR="00A52442" w:rsidRPr="008E2325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Acquiring and applying knowledge to inform progress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239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know about and I can describe the work of some artists, craftspeople, architects and designers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  <w:tr w:rsidR="00A52442" w:rsidRPr="008E2325" w:rsidTr="00A52442">
        <w:tc>
          <w:tcPr>
            <w:tcW w:w="3052" w:type="dxa"/>
            <w:vMerge/>
          </w:tcPr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8E2325" w:rsidRPr="008E2325" w:rsidRDefault="008E2325" w:rsidP="008E23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8E2325" w:rsidRPr="008E2325">
              <w:trPr>
                <w:trHeight w:val="322"/>
              </w:trPr>
              <w:tc>
                <w:tcPr>
                  <w:tcW w:w="0" w:type="auto"/>
                </w:tcPr>
                <w:p w:rsidR="008E2325" w:rsidRPr="008E2325" w:rsidRDefault="008E2325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E232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can describe what I have done. I can explain how to use some of the tools and techniques I have chosen to work with. </w:t>
                  </w:r>
                </w:p>
              </w:tc>
            </w:tr>
          </w:tbl>
          <w:p w:rsidR="00A52442" w:rsidRPr="008E2325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2442" w:rsidRPr="008E2325">
              <w:trPr>
                <w:trHeight w:val="488"/>
              </w:trPr>
              <w:tc>
                <w:tcPr>
                  <w:tcW w:w="0" w:type="auto"/>
                </w:tcPr>
                <w:p w:rsidR="00A52442" w:rsidRPr="008E2325" w:rsidRDefault="00A52442" w:rsidP="008E2325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3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2442" w:rsidRPr="008E2325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8E2325" w:rsidRDefault="00A52442"/>
        </w:tc>
        <w:tc>
          <w:tcPr>
            <w:tcW w:w="1066" w:type="dxa"/>
          </w:tcPr>
          <w:p w:rsidR="00A52442" w:rsidRPr="008E2325" w:rsidRDefault="00A52442"/>
        </w:tc>
      </w:tr>
    </w:tbl>
    <w:p w:rsidR="00260F03" w:rsidRPr="008E2325" w:rsidRDefault="00260F03"/>
    <w:sectPr w:rsidR="00260F03" w:rsidRPr="008E2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4C" w:rsidRDefault="008D284C" w:rsidP="008D284C">
      <w:pPr>
        <w:spacing w:after="0" w:line="240" w:lineRule="auto"/>
      </w:pPr>
      <w:r>
        <w:separator/>
      </w:r>
    </w:p>
  </w:endnote>
  <w:endnote w:type="continuationSeparator" w:id="0">
    <w:p w:rsidR="008D284C" w:rsidRDefault="008D284C" w:rsidP="008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4C" w:rsidRDefault="008D284C" w:rsidP="008D284C">
      <w:pPr>
        <w:spacing w:after="0" w:line="240" w:lineRule="auto"/>
      </w:pPr>
      <w:r>
        <w:separator/>
      </w:r>
    </w:p>
  </w:footnote>
  <w:footnote w:type="continuationSeparator" w:id="0">
    <w:p w:rsidR="008D284C" w:rsidRDefault="008D284C" w:rsidP="008D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Header"/>
    </w:pPr>
    <w:r>
      <w:t>Year 3 Art &amp; Design – Pupil Led Assessment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4C" w:rsidRDefault="008D2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2"/>
    <w:rsid w:val="00260F03"/>
    <w:rsid w:val="008D284C"/>
    <w:rsid w:val="008E2325"/>
    <w:rsid w:val="00A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4C"/>
  </w:style>
  <w:style w:type="paragraph" w:styleId="Footer">
    <w:name w:val="footer"/>
    <w:basedOn w:val="Normal"/>
    <w:link w:val="FooterChar"/>
    <w:uiPriority w:val="99"/>
    <w:unhideWhenUsed/>
    <w:rsid w:val="008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4C"/>
  </w:style>
  <w:style w:type="paragraph" w:styleId="Footer">
    <w:name w:val="footer"/>
    <w:basedOn w:val="Normal"/>
    <w:link w:val="FooterChar"/>
    <w:uiPriority w:val="99"/>
    <w:unhideWhenUsed/>
    <w:rsid w:val="008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Hughes</cp:lastModifiedBy>
  <cp:revision>4</cp:revision>
  <dcterms:created xsi:type="dcterms:W3CDTF">2017-06-06T15:40:00Z</dcterms:created>
  <dcterms:modified xsi:type="dcterms:W3CDTF">2017-06-06T15:48:00Z</dcterms:modified>
</cp:coreProperties>
</file>